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1F2" w:rsidRPr="004051F2" w:rsidRDefault="004051F2" w:rsidP="004051F2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</w:p>
    <w:p w:rsidR="004051F2" w:rsidRPr="004051F2" w:rsidRDefault="004051F2" w:rsidP="004051F2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  <w:r w:rsidRPr="004051F2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ՀԱՅՏԱՐԱՐՈՒԹՅՈՒՆ</w:t>
      </w:r>
      <w:r w:rsidRPr="004051F2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(</w:t>
      </w:r>
      <w:r w:rsidRPr="004051F2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ՀԱՇՎԵՏՎՈՒԹՅՈՒՆ</w:t>
      </w:r>
      <w:r w:rsidRPr="004051F2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>)</w:t>
      </w:r>
    </w:p>
    <w:p w:rsidR="004051F2" w:rsidRPr="004051F2" w:rsidRDefault="00472E8E" w:rsidP="004051F2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>ՇՀ</w:t>
      </w:r>
      <w:r w:rsidR="004051F2" w:rsidRPr="004051F2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4051F2" w:rsidRPr="004051F2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ԸՆԹԱՑԱԿԱՐԳՈՎ</w:t>
      </w:r>
      <w:r w:rsidR="004051F2" w:rsidRPr="004051F2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4051F2" w:rsidRPr="004051F2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ԿՆՔՎԱԾ</w:t>
      </w:r>
      <w:r w:rsidR="004051F2" w:rsidRPr="004051F2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4051F2" w:rsidRPr="004051F2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ՊԱՅՄԱՆԱԳՐԻ</w:t>
      </w:r>
      <w:r w:rsidR="004051F2" w:rsidRPr="004051F2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="004051F2" w:rsidRPr="004051F2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ՄԱՍԻՆ</w:t>
      </w:r>
    </w:p>
    <w:p w:rsidR="004051F2" w:rsidRPr="004051F2" w:rsidRDefault="00472E8E" w:rsidP="005B7441">
      <w:pPr>
        <w:tabs>
          <w:tab w:val="left" w:pos="8083"/>
        </w:tabs>
        <w:spacing w:after="24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ՇՀ</w:t>
      </w:r>
      <w:r w:rsidR="004051F2" w:rsidRPr="004051F2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="004051F2" w:rsidRPr="004051F2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ԸՆԹԱՑԱԿԱՐԳԻ</w:t>
      </w:r>
      <w:r w:rsidR="004051F2" w:rsidRPr="004051F2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="004051F2" w:rsidRPr="004051F2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ԾԱԾԿԱԳԻՐԸ՝</w:t>
      </w:r>
      <w:r w:rsidR="004051F2" w:rsidRPr="004051F2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ՀՀ ԱՎԾ-ՇՀԱՊՁԲ-11/1-4</w:t>
      </w:r>
    </w:p>
    <w:p w:rsidR="004051F2" w:rsidRPr="00472E8E" w:rsidRDefault="004051F2" w:rsidP="00472E8E">
      <w:pPr>
        <w:keepNext/>
        <w:spacing w:after="240" w:line="360" w:lineRule="auto"/>
        <w:ind w:firstLine="450"/>
        <w:jc w:val="both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Պատվիրատուն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472E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ՀՀ ազգային վիճակագրական ծառայությունը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որը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գտնվում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472E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Կառավարական տուն 3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հասցեում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</w:t>
      </w:r>
      <w:r w:rsidR="00472E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և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ներկայացնում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472E8E" w:rsidRPr="00472E8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ԱՎԾ-ՇՀԱՊՁԲ-11/1-4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հայտարարված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472E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ՇՀ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</w:t>
      </w:r>
      <w:r w:rsidRPr="004051F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75"/>
        <w:gridCol w:w="170"/>
        <w:gridCol w:w="117"/>
        <w:gridCol w:w="612"/>
        <w:gridCol w:w="288"/>
        <w:gridCol w:w="793"/>
      </w:tblGrid>
      <w:tr w:rsidR="004051F2" w:rsidRPr="004051F2" w:rsidTr="00B3409E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4051F2" w:rsidRPr="004051F2" w:rsidRDefault="004051F2" w:rsidP="00472E8E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051F2" w:rsidRPr="004051F2" w:rsidTr="00B3409E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4051F2" w:rsidRPr="004051F2" w:rsidRDefault="004051F2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Չափ-ման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4051F2" w:rsidRPr="004051F2" w:rsidRDefault="004051F2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4051F2" w:rsidRPr="004051F2" w:rsidRDefault="004051F2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051F2" w:rsidRPr="004051F2" w:rsidTr="00B3409E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4051F2" w:rsidRPr="004051F2" w:rsidRDefault="004051F2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4051F2" w:rsidRPr="004051F2" w:rsidRDefault="004051F2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4051F2" w:rsidRPr="004051F2" w:rsidRDefault="004051F2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051F2" w:rsidRPr="004051F2" w:rsidTr="00B3409E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1F2" w:rsidRPr="004051F2" w:rsidRDefault="004051F2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1F2" w:rsidRPr="004051F2" w:rsidRDefault="004051F2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4051F2" w:rsidRPr="004051F2" w:rsidRDefault="004051F2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4051F2" w:rsidRPr="004051F2" w:rsidRDefault="004051F2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472E8E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472E8E" w:rsidRPr="00472E8E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472E8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72E8E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Բենզին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ռեգուլյար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72E8E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72E8E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</w:pPr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19415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72E8E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</w:pPr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19415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72E8E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</w:pPr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8736750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72E8E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</w:pPr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8736750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72E8E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մաքուր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և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պարզ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օկտանային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թիվը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որոշված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հետազոտական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մեթոդով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՝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91,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շարժիչային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մեթոդով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՝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81,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բենզինի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հագեցած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գոլորշիների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ճնշումը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45-ից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100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կՊա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կապարի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պարունակությունը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5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մգ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/դմ3-ից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բենզոլի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ծավալային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մասը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1 %-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ից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15 0 C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ջերմաստիճանում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՝ 720-ից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775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կգ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/մ3,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ծծմբի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պարունակությունը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10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մգ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>/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կգ-ից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թթվածնի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զանգվածային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մասը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>` 2,7 %-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ից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օքսիդիչների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ծավալային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մասը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մեթանոլ-3 %, էթանոլ-5 %,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իզոպրոպիլ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սպիրտ-10%,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իզոբուտիլ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սպիրտ-10 %,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եռաբութիլ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սպիրտ-7 %,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եթերներ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(C5 և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)-15 %,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օքսիդիչներ-10 %,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անվտանգությունը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մակնշումը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և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ըստ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ՀՀ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2004թ.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նոյեմբերի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11-ի N 1592-Ն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որոշմամբ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այրման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շարժիչային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վառելիքների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կանոնակարգի</w:t>
            </w:r>
            <w:proofErr w:type="spellEnd"/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72E8E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Արտաքին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տեսքը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մաքուր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և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պարզ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օկտանային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թիվը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որոշված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հետազոտական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մեթոդով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՝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91,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շարժիչային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մեթոդով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՝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պակաս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81,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բենզինի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հագեցած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գոլորշիների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ճնշումը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45-ից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100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կՊա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կապարի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պարունակությունը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5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մգ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/դմ3-ից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բենզոլի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ծավալային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մասը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1 %-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ից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խտությունը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15 0 C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ջերմաստիճանում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՝ 720-ից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775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կգ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/մ3,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ծծմբի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պարունակությունը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10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մգ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>/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կգ-ից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թթվածնի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զանգվածային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մասը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>` 2,7 %-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ից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օքսիդիչների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ծավալային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մասը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ոչ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մեթանոլ-3 %, էթանոլ-5 %,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իզոպրոպիլ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սպիրտ-10%,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իզոբուտիլ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սպիրտ-10 %,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եռաբութիլ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սպիրտ-7 %,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եթերներ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(C5 և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ավելի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)-15 %,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օքսիդիչներ-10 %,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անվտանգությունը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մակնշումը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և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փաթեթավորումը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ըստ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ՀՀ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2004թ.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նոյեմբերի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11-ի N 1592-Ն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որոշմամբ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Ներքին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այրման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շարժիչային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վառելիքների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Pr="00472E8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472E8E">
              <w:rPr>
                <w:rFonts w:ascii="GHEA Grapalat" w:hAnsi="GHEA Grapalat" w:cs="Sylfaen"/>
                <w:sz w:val="14"/>
                <w:szCs w:val="14"/>
              </w:rPr>
              <w:t>կանոնակարգի</w:t>
            </w:r>
            <w:proofErr w:type="spellEnd"/>
          </w:p>
        </w:tc>
      </w:tr>
      <w:tr w:rsidR="00472E8E" w:rsidRPr="004051F2" w:rsidTr="00B3409E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B3409E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72E8E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Գնման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առարկան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ունի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պարբերական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օգտագործման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բնույթ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ներառված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շրջանակային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համաձայնագրով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իրականացվող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ցանկում</w:t>
            </w:r>
            <w:proofErr w:type="spellEnd"/>
            <w:r w:rsidRPr="00472E8E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>:</w:t>
            </w:r>
          </w:p>
        </w:tc>
      </w:tr>
      <w:tr w:rsidR="00472E8E" w:rsidRPr="004051F2" w:rsidTr="00B3409E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4051F2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472E8E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Բյուջե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</w:tr>
      <w:tr w:rsidR="00472E8E" w:rsidRPr="004051F2" w:rsidTr="00472E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472E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72E8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</w:t>
            </w: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D54B7D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24.0</w:t>
            </w:r>
            <w:r w:rsidR="00D54B7D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.2015թ.</w:t>
            </w:r>
          </w:p>
        </w:tc>
      </w:tr>
      <w:tr w:rsidR="00472E8E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72E8E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B3409E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2E8E" w:rsidRPr="004051F2" w:rsidTr="00B3409E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հ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այտով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ներկայացված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գները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472E8E" w:rsidRPr="004051F2" w:rsidTr="00B3409E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 ՀՀ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472E8E" w:rsidRPr="004051F2" w:rsidTr="00B3409E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72E8E" w:rsidRPr="004051F2" w:rsidTr="00B3409E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</w:tr>
      <w:tr w:rsidR="00472E8E" w:rsidRPr="004051F2" w:rsidTr="00B3409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472E8E" w:rsidRPr="004051F2" w:rsidRDefault="00472E8E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B7441" w:rsidRPr="005B7441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B7441" w:rsidRPr="005B7441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proofErr w:type="spellStart"/>
            <w:r w:rsidRPr="005B7441">
              <w:rPr>
                <w:rFonts w:ascii="GHEA Grapalat" w:hAnsi="GHEA Grapalat"/>
                <w:b/>
                <w:sz w:val="16"/>
                <w:szCs w:val="16"/>
              </w:rPr>
              <w:t>Սի</w:t>
            </w:r>
            <w:proofErr w:type="spellEnd"/>
            <w:r w:rsidRPr="005B744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B7441">
              <w:rPr>
                <w:rFonts w:ascii="GHEA Grapalat" w:hAnsi="GHEA Grapalat"/>
                <w:b/>
                <w:sz w:val="16"/>
                <w:szCs w:val="16"/>
              </w:rPr>
              <w:t>Փի</w:t>
            </w:r>
            <w:proofErr w:type="spellEnd"/>
            <w:r w:rsidRPr="005B744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B7441">
              <w:rPr>
                <w:rFonts w:ascii="GHEA Grapalat" w:hAnsi="GHEA Grapalat"/>
                <w:b/>
                <w:sz w:val="16"/>
                <w:szCs w:val="16"/>
              </w:rPr>
              <w:t>Էս</w:t>
            </w:r>
            <w:proofErr w:type="spellEnd"/>
            <w:r w:rsidRPr="005B744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B7441">
              <w:rPr>
                <w:rFonts w:ascii="GHEA Grapalat" w:hAnsi="GHEA Grapalat"/>
                <w:b/>
                <w:sz w:val="16"/>
                <w:szCs w:val="16"/>
              </w:rPr>
              <w:t>Օիլ</w:t>
            </w:r>
            <w:proofErr w:type="spellEnd"/>
            <w:r w:rsidRPr="005B744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B7441">
              <w:rPr>
                <w:rFonts w:ascii="GHEA Grapalat" w:hAnsi="GHEA Grapalat"/>
                <w:b/>
                <w:sz w:val="16"/>
                <w:szCs w:val="16"/>
              </w:rPr>
              <w:t>Քորփորեյշն</w:t>
            </w:r>
            <w:proofErr w:type="spellEnd"/>
            <w:r w:rsidRPr="005B7441">
              <w:rPr>
                <w:rFonts w:ascii="GHEA Grapalat" w:hAnsi="GHEA Grapalat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B7441" w:rsidRPr="005B7441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6633458.33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B7441" w:rsidRPr="005B7441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6633458.33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B7441" w:rsidRPr="005B7441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1326691.67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B7441" w:rsidRPr="005B7441" w:rsidRDefault="005B7441" w:rsidP="007F65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1326691.67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B7441" w:rsidRPr="005B7441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7960150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B7441" w:rsidRPr="005B7441" w:rsidRDefault="005B7441" w:rsidP="007F65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7960150</w:t>
            </w:r>
          </w:p>
        </w:tc>
      </w:tr>
      <w:tr w:rsidR="005B7441" w:rsidRPr="004051F2" w:rsidTr="005B7441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B7441" w:rsidRPr="005B7441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B7441" w:rsidRPr="005B7441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proofErr w:type="spellStart"/>
            <w:r w:rsidRPr="005B7441">
              <w:rPr>
                <w:rFonts w:ascii="GHEA Grapalat" w:hAnsi="GHEA Grapalat"/>
                <w:b/>
                <w:sz w:val="16"/>
                <w:szCs w:val="16"/>
              </w:rPr>
              <w:t>Ֆլեշ</w:t>
            </w:r>
            <w:proofErr w:type="spellEnd"/>
            <w:r w:rsidRPr="005B7441">
              <w:rPr>
                <w:rFonts w:ascii="GHEA Grapalat" w:hAnsi="GHEA Grapalat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B7441" w:rsidRPr="005B7441" w:rsidRDefault="005B7441" w:rsidP="005B744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6795250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B7441" w:rsidRPr="005B7441" w:rsidRDefault="005B7441" w:rsidP="005B744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6795250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B7441" w:rsidRPr="005B7441" w:rsidRDefault="005B7441" w:rsidP="005B744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1359050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B7441" w:rsidRPr="005B7441" w:rsidRDefault="005B7441" w:rsidP="005B744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1359050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B7441" w:rsidRPr="005B7441" w:rsidRDefault="005B7441" w:rsidP="005B744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8154300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5B7441" w:rsidRPr="005B7441" w:rsidRDefault="005B7441" w:rsidP="005B744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</w:pPr>
            <w:r w:rsidRPr="005B7441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8154300</w:t>
            </w:r>
          </w:p>
        </w:tc>
      </w:tr>
      <w:tr w:rsidR="005B7441" w:rsidRPr="004051F2" w:rsidTr="00B3409E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5B7441" w:rsidRPr="004051F2" w:rsidTr="00B3409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Տ</w:t>
            </w: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B7441" w:rsidRPr="004051F2" w:rsidTr="00B3409E">
        <w:tc>
          <w:tcPr>
            <w:tcW w:w="818" w:type="dxa"/>
            <w:vMerge w:val="restart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B7441" w:rsidRPr="004051F2" w:rsidTr="00B3409E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Ծրարը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կազմելու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ներկա-յացնելու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համա-պատաս-խանութ-յունը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Հրավեր-ով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պա-հանջվող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փաստա-թղթերի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Առաջարկած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գնման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առարկայի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տեխնիկա-կան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հատկանիշ-ների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Մասնա-գիտա-կան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գոր-ծունեութ-յուն</w:t>
            </w:r>
            <w:proofErr w:type="spellEnd"/>
            <w:r w:rsidRPr="004051F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Մասնա-գիտա-կան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Ֆինա-նսական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Տեխնի-կական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Աշխա-տանքա-յին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Գնային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առաջարկ</w:t>
            </w:r>
            <w:proofErr w:type="spellEnd"/>
          </w:p>
        </w:tc>
      </w:tr>
      <w:tr w:rsidR="005B7441" w:rsidRPr="004051F2" w:rsidTr="00B3409E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4051F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4051F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4051F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4051F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  <w:r w:rsidRPr="004051F2"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5B7441" w:rsidRPr="004051F2" w:rsidTr="00B3409E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մինչև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15%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նախապատվություն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</w:p>
        </w:tc>
      </w:tr>
      <w:tr w:rsidR="005B7441" w:rsidRPr="004051F2" w:rsidTr="00B3409E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18.07.2015թ.</w:t>
            </w:r>
          </w:p>
        </w:tc>
      </w:tr>
      <w:tr w:rsidR="005B7441" w:rsidRPr="004051F2" w:rsidTr="00B3409E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B7441" w:rsidRPr="004051F2" w:rsidTr="005B7441">
        <w:trPr>
          <w:trHeight w:val="430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21.07.2015թ.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25.07.2015թ.</w:t>
            </w:r>
          </w:p>
        </w:tc>
      </w:tr>
      <w:tr w:rsidR="005B7441" w:rsidRPr="004051F2" w:rsidTr="00B3409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5B7441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27.07.2015թ.</w:t>
            </w:r>
          </w:p>
        </w:tc>
      </w:tr>
      <w:tr w:rsidR="005B7441" w:rsidRPr="004051F2" w:rsidTr="00B3409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27.07.2015թ.</w:t>
            </w:r>
          </w:p>
        </w:tc>
      </w:tr>
      <w:tr w:rsidR="005B7441" w:rsidRPr="004051F2" w:rsidTr="00B3409E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153F1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28.0</w:t>
            </w:r>
            <w:r w:rsidR="00153F1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.2015թ.</w:t>
            </w:r>
          </w:p>
        </w:tc>
      </w:tr>
      <w:tr w:rsidR="005B7441" w:rsidRPr="004051F2" w:rsidTr="005B7441">
        <w:trPr>
          <w:trHeight w:val="17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c>
          <w:tcPr>
            <w:tcW w:w="818" w:type="dxa"/>
            <w:vMerge w:val="restart"/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5B7441" w:rsidRPr="004051F2" w:rsidTr="00B3409E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B7441" w:rsidRPr="004051F2" w:rsidTr="00B3409E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B7441" w:rsidRPr="004051F2" w:rsidTr="00D54B7D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D54B7D" w:rsidRPr="004051F2" w:rsidTr="00D54B7D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D54B7D" w:rsidRPr="004051F2" w:rsidRDefault="00D54B7D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54B7D" w:rsidRPr="00BF7713" w:rsidRDefault="00D54B7D" w:rsidP="007F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9B0871">
              <w:rPr>
                <w:rFonts w:ascii="GHEA Grapalat" w:hAnsi="GHEA Grapalat"/>
                <w:b/>
                <w:sz w:val="14"/>
                <w:szCs w:val="14"/>
              </w:rPr>
              <w:t>Սի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 w:rsidRPr="009B0871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proofErr w:type="spellEnd"/>
            <w:r w:rsidRPr="009B08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Էս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Օիլ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Քորփորեյշն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  <w:r w:rsidRPr="009B0871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54B7D" w:rsidRPr="00D028ED" w:rsidRDefault="00D54B7D" w:rsidP="00D54B7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5FB8">
              <w:rPr>
                <w:rFonts w:ascii="GHEA Grapalat" w:hAnsi="GHEA Grapalat"/>
                <w:b/>
                <w:sz w:val="14"/>
                <w:szCs w:val="14"/>
              </w:rPr>
              <w:t>ՀՀ ԱՎԾ-ՇՀԱՊՁԲ-11/1-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54B7D" w:rsidRPr="00BF7713" w:rsidRDefault="00D54B7D" w:rsidP="007F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28.07.2015թ.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54B7D" w:rsidRPr="00BF7713" w:rsidRDefault="00D54B7D" w:rsidP="007F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54B7D" w:rsidRPr="00BF7713" w:rsidRDefault="00D54B7D" w:rsidP="007F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D54B7D" w:rsidRDefault="00D54B7D" w:rsidP="007F65F7">
            <w:pPr>
              <w:jc w:val="center"/>
            </w:pPr>
            <w:r>
              <w:t>7960150</w:t>
            </w:r>
          </w:p>
        </w:tc>
        <w:tc>
          <w:tcPr>
            <w:tcW w:w="1980" w:type="dxa"/>
            <w:gridSpan w:val="5"/>
            <w:shd w:val="clear" w:color="auto" w:fill="auto"/>
            <w:vAlign w:val="center"/>
          </w:tcPr>
          <w:p w:rsidR="00D54B7D" w:rsidRDefault="00D54B7D" w:rsidP="007F65F7">
            <w:pPr>
              <w:jc w:val="center"/>
            </w:pPr>
            <w:r>
              <w:t>7960150</w:t>
            </w:r>
          </w:p>
        </w:tc>
      </w:tr>
      <w:tr w:rsidR="005B7441" w:rsidRPr="004051F2" w:rsidTr="00B3409E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B7441" w:rsidRPr="004051F2" w:rsidTr="00B3409E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ՀՎՀՀ</w:t>
            </w: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54B7D" w:rsidRPr="004051F2" w:rsidTr="00B3409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B7D" w:rsidRPr="004051F2" w:rsidRDefault="00D54B7D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B7D" w:rsidRPr="00BF7713" w:rsidRDefault="00D54B7D" w:rsidP="007F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9B0871">
              <w:rPr>
                <w:rFonts w:ascii="GHEA Grapalat" w:hAnsi="GHEA Grapalat"/>
                <w:b/>
                <w:sz w:val="14"/>
                <w:szCs w:val="14"/>
              </w:rPr>
              <w:t>Սի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 w:rsidRPr="009B0871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proofErr w:type="spellEnd"/>
            <w:r w:rsidRPr="009B08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Էս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Օիլ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Քորփորեյշն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  <w:r w:rsidRPr="009B0871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B7D" w:rsidRPr="00D54B7D" w:rsidRDefault="00D54B7D" w:rsidP="007F65F7">
            <w:pPr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D54B7D">
              <w:rPr>
                <w:rFonts w:ascii="GHEA Grapalat" w:hAnsi="GHEA Grapalat"/>
                <w:sz w:val="14"/>
                <w:szCs w:val="14"/>
                <w:lang w:val="pt-BR"/>
              </w:rPr>
              <w:t>Ք. Երևան, Պուշկինի 1</w:t>
            </w:r>
          </w:p>
          <w:p w:rsidR="00D54B7D" w:rsidRPr="00D54B7D" w:rsidRDefault="00D54B7D" w:rsidP="007F65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proofErr w:type="gramStart"/>
            <w:r w:rsidRPr="00D54B7D">
              <w:rPr>
                <w:rFonts w:ascii="GHEA Grapalat" w:hAnsi="GHEA Grapalat"/>
                <w:sz w:val="14"/>
                <w:szCs w:val="14"/>
              </w:rPr>
              <w:t>հեռ</w:t>
            </w:r>
            <w:proofErr w:type="spellEnd"/>
            <w:proofErr w:type="gramEnd"/>
            <w:r w:rsidRPr="00D54B7D">
              <w:rPr>
                <w:rFonts w:ascii="GHEA Grapalat" w:hAnsi="GHEA Grapalat"/>
                <w:sz w:val="14"/>
                <w:szCs w:val="14"/>
              </w:rPr>
              <w:t>. 540911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B7D" w:rsidRPr="00D4288D" w:rsidRDefault="00D54B7D" w:rsidP="007F65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cpsarmenia@gmail.com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B7D" w:rsidRPr="00EB40B7" w:rsidRDefault="00D54B7D" w:rsidP="007F65F7">
            <w:pPr>
              <w:jc w:val="center"/>
              <w:rPr>
                <w:sz w:val="14"/>
                <w:szCs w:val="14"/>
                <w:lang w:val="pt-BR"/>
              </w:rPr>
            </w:pPr>
            <w:r>
              <w:rPr>
                <w:sz w:val="14"/>
                <w:szCs w:val="14"/>
                <w:lang w:val="pt-BR"/>
              </w:rPr>
              <w:t>1660001996600100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B7D" w:rsidRPr="00AE729F" w:rsidRDefault="00D54B7D" w:rsidP="007F65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sz w:val="14"/>
                <w:szCs w:val="14"/>
                <w:lang w:val="pt-BR"/>
              </w:rPr>
              <w:t>02614085</w:t>
            </w:r>
          </w:p>
        </w:tc>
      </w:tr>
      <w:tr w:rsidR="005B7441" w:rsidRPr="004051F2" w:rsidTr="00B3409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4051F2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4051F2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B7441" w:rsidRPr="004051F2" w:rsidTr="00B3409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ներգրավման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նպատակով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&lt;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&gt; ՀՀ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համաձայն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իրականացված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հրապարակումների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տեղեկությունները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գործընթացի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շրջանակներում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հակաօրինական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գործողություններ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հայտնաբերվելու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դեպքում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դրանց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և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այդ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կապակցությամբ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ձեռնարկված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գործողությունների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համառոտ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նկարագիրը</w:t>
            </w:r>
            <w:r w:rsidRPr="004051F2"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գործընթացի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վերաբերյալ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ներկայացված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բողոքները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և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դրանց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վերաբերյալ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կայացված</w:t>
            </w:r>
            <w:r w:rsidRPr="004051F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B7441" w:rsidRPr="004051F2" w:rsidRDefault="005B7441" w:rsidP="004051F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7441" w:rsidRPr="004051F2" w:rsidTr="00B3409E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5B7441" w:rsidRPr="004051F2" w:rsidRDefault="005B7441" w:rsidP="004051F2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4051F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B7441" w:rsidRPr="004051F2" w:rsidTr="00B3409E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441" w:rsidRPr="004051F2" w:rsidRDefault="005B7441" w:rsidP="004051F2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1F2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F377E" w:rsidRPr="004051F2" w:rsidTr="00E80017">
        <w:trPr>
          <w:trHeight w:val="160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F377E" w:rsidRPr="00BF7713" w:rsidRDefault="00BF377E" w:rsidP="00E8001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Լ.Ադամյան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BF377E" w:rsidRPr="00BF7713" w:rsidRDefault="00BF377E" w:rsidP="00E80017">
            <w:pPr>
              <w:tabs>
                <w:tab w:val="left" w:pos="1248"/>
              </w:tabs>
              <w:spacing w:after="100" w:afterAutospacing="1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011 522253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BF377E" w:rsidRPr="00BF7713" w:rsidRDefault="00BF377E" w:rsidP="00E8001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liana@armstat.am</w:t>
            </w:r>
          </w:p>
        </w:tc>
      </w:tr>
    </w:tbl>
    <w:p w:rsidR="004051F2" w:rsidRPr="004051F2" w:rsidRDefault="004051F2" w:rsidP="004051F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4051F2" w:rsidRPr="004E7978" w:rsidRDefault="004051F2" w:rsidP="004051F2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u w:val="single"/>
          <w:lang w:val="es-ES" w:eastAsia="ru-RU"/>
        </w:rPr>
      </w:pPr>
      <w:r w:rsidRPr="004051F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4051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bookmarkStart w:id="0" w:name="_GoBack"/>
      <w:r w:rsidR="004E7978" w:rsidRPr="004E7978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ՀՀ ազգային վիճակագրական ծառայություն</w:t>
      </w:r>
    </w:p>
    <w:bookmarkEnd w:id="0"/>
    <w:p w:rsidR="00B81274" w:rsidRDefault="00B81274"/>
    <w:sectPr w:rsidR="00B81274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780" w:rsidRDefault="00D05780" w:rsidP="004051F2">
      <w:pPr>
        <w:spacing w:after="0" w:line="240" w:lineRule="auto"/>
      </w:pPr>
      <w:r>
        <w:separator/>
      </w:r>
    </w:p>
  </w:endnote>
  <w:endnote w:type="continuationSeparator" w:id="0">
    <w:p w:rsidR="00D05780" w:rsidRDefault="00D05780" w:rsidP="00405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944B3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D0578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944B3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7978">
      <w:rPr>
        <w:rStyle w:val="PageNumber"/>
        <w:noProof/>
      </w:rPr>
      <w:t>3</w:t>
    </w:r>
    <w:r>
      <w:rPr>
        <w:rStyle w:val="PageNumber"/>
      </w:rPr>
      <w:fldChar w:fldCharType="end"/>
    </w:r>
  </w:p>
  <w:p w:rsidR="00227F34" w:rsidRDefault="00D0578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780" w:rsidRDefault="00D05780" w:rsidP="004051F2">
      <w:pPr>
        <w:spacing w:after="0" w:line="240" w:lineRule="auto"/>
      </w:pPr>
      <w:r>
        <w:separator/>
      </w:r>
    </w:p>
  </w:footnote>
  <w:footnote w:type="continuationSeparator" w:id="0">
    <w:p w:rsidR="00D05780" w:rsidRDefault="00D05780" w:rsidP="004051F2">
      <w:pPr>
        <w:spacing w:after="0" w:line="240" w:lineRule="auto"/>
      </w:pPr>
      <w:r>
        <w:continuationSeparator/>
      </w:r>
    </w:p>
  </w:footnote>
  <w:footnote w:id="1">
    <w:p w:rsidR="004051F2" w:rsidRPr="00541A77" w:rsidRDefault="004051F2" w:rsidP="004051F2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4051F2" w:rsidRPr="002D0BF6" w:rsidRDefault="004051F2" w:rsidP="004051F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051F2" w:rsidRPr="002D0BF6" w:rsidRDefault="004051F2" w:rsidP="004051F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72E8E" w:rsidRPr="00EB00B9" w:rsidRDefault="00472E8E" w:rsidP="004051F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472E8E" w:rsidRPr="002D0BF6" w:rsidRDefault="00472E8E" w:rsidP="004051F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72E8E" w:rsidRPr="002D0BF6" w:rsidRDefault="00472E8E" w:rsidP="004051F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72E8E" w:rsidRPr="002D0BF6" w:rsidRDefault="00472E8E" w:rsidP="004051F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72E8E" w:rsidRPr="002D0BF6" w:rsidRDefault="00472E8E" w:rsidP="004051F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72E8E" w:rsidRPr="00C868EC" w:rsidRDefault="00472E8E" w:rsidP="004051F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B7441" w:rsidRPr="00871366" w:rsidRDefault="005B7441" w:rsidP="004051F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B7441" w:rsidRPr="002D0BF6" w:rsidRDefault="005B7441" w:rsidP="004051F2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38"/>
    <w:rsid w:val="00077ECE"/>
    <w:rsid w:val="00153F11"/>
    <w:rsid w:val="004051F2"/>
    <w:rsid w:val="00472E8E"/>
    <w:rsid w:val="004E7978"/>
    <w:rsid w:val="005B7441"/>
    <w:rsid w:val="00944B3A"/>
    <w:rsid w:val="00B81274"/>
    <w:rsid w:val="00BD16F1"/>
    <w:rsid w:val="00BF377E"/>
    <w:rsid w:val="00D05780"/>
    <w:rsid w:val="00D54B7D"/>
    <w:rsid w:val="00DB4C38"/>
    <w:rsid w:val="00E8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405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51F2"/>
  </w:style>
  <w:style w:type="character" w:styleId="PageNumber">
    <w:name w:val="page number"/>
    <w:basedOn w:val="DefaultParagraphFont"/>
    <w:rsid w:val="004051F2"/>
  </w:style>
  <w:style w:type="paragraph" w:styleId="FootnoteText">
    <w:name w:val="footnote text"/>
    <w:basedOn w:val="Normal"/>
    <w:link w:val="FootnoteTextChar"/>
    <w:semiHidden/>
    <w:rsid w:val="004051F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4051F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4051F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405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51F2"/>
  </w:style>
  <w:style w:type="character" w:styleId="PageNumber">
    <w:name w:val="page number"/>
    <w:basedOn w:val="DefaultParagraphFont"/>
    <w:rsid w:val="004051F2"/>
  </w:style>
  <w:style w:type="paragraph" w:styleId="FootnoteText">
    <w:name w:val="footnote text"/>
    <w:basedOn w:val="Normal"/>
    <w:link w:val="FootnoteTextChar"/>
    <w:semiHidden/>
    <w:rsid w:val="004051F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4051F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4051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Adamyan</dc:creator>
  <cp:keywords/>
  <dc:description/>
  <cp:lastModifiedBy>Liana Adamyan</cp:lastModifiedBy>
  <cp:revision>7</cp:revision>
  <cp:lastPrinted>2015-07-29T07:11:00Z</cp:lastPrinted>
  <dcterms:created xsi:type="dcterms:W3CDTF">2015-07-29T06:49:00Z</dcterms:created>
  <dcterms:modified xsi:type="dcterms:W3CDTF">2015-07-29T07:24:00Z</dcterms:modified>
</cp:coreProperties>
</file>